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after="0" w:before="177" w:line="246" w:lineRule="auto"/>
        <w:ind w:right="24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after="0" w:before="177" w:line="246" w:lineRule="auto"/>
        <w:ind w:right="248"/>
        <w:jc w:val="center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IRCS ATHLETICS COMMITMENT FORM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after="0" w:before="177" w:line="246" w:lineRule="auto"/>
        <w:ind w:right="248"/>
        <w:jc w:val="center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after="0" w:before="177" w:line="360" w:lineRule="auto"/>
        <w:ind w:right="248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IRCS Athletics Mission is “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Building 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Winning Culture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through the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Care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Discipleship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of the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Student Athletes.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” Proverbs 22:6 says,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"Train up a child in the way they should go; and when they are old, they will not depart from it."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 this passage, Solomon advises believers called to disciple young people. When a child is trained with the correct values and perspective, those lessons will last a lifetime. Our goal within IRCS Athletics is to care for and disciple our student-athletes so they are trained to live a life focused on the Lord.</w:t>
      </w:r>
    </w:p>
    <w:p w:rsidR="00000000" w:rsidDel="00000000" w:rsidP="00000000" w:rsidRDefault="00000000" w:rsidRPr="00000000" w14:paraId="0000000B">
      <w:pPr>
        <w:widowControl w:val="0"/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By signing below, you have acknowledged and read the IRCS Athletics Parent/Student Handbook.</w:t>
      </w:r>
    </w:p>
    <w:p w:rsidR="00000000" w:rsidDel="00000000" w:rsidP="00000000" w:rsidRDefault="00000000" w:rsidRPr="00000000" w14:paraId="0000000D">
      <w:pPr>
        <w:widowControl w:val="0"/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Student Name Printed: _____________________________________ </w:t>
      </w:r>
    </w:p>
    <w:p w:rsidR="00000000" w:rsidDel="00000000" w:rsidP="00000000" w:rsidRDefault="00000000" w:rsidRPr="00000000" w14:paraId="0000000F">
      <w:pPr>
        <w:widowControl w:val="0"/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after="0" w:line="36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Student Signature: _____________________________________ Date: 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Parent Signature: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_____________________________________ Date: 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footerReference r:id="rId14" w:type="even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pict>
        <v:shape id="_x0000_s2050" style="position:absolute;width:611.2pt;height:791.2pt;z-index:-251658752;mso-position-horizontal:center;mso-position-horizontal-relative:margin;mso-position-vertical:center;mso-position-vertical-relative:margin" o:allowincell="f" type="#_x0000_t75">
          <v:imagedata r:id="rId1" o:title="IRCS Letterhead 2024"/>
          <w10:wrap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pict>
        <v:shape id="_x0000_s2051" style="position:absolute;width:611.2pt;height:791.2pt;z-index:-251657728;mso-position-horizontal:center;mso-position-horizontal-relative:margin;mso-position-vertical:center;mso-position-vertical-relative:margin" o:allowincell="f" type="#_x0000_t75">
          <v:imagedata r:id="rId2" o:title="IRCS Letterhead 2024"/>
          <w10:wrap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pict>
        <v:shape id="WordPictureWatermark1" style="position:absolute;width:611.2pt;height:791.2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3" o:title="image3.jp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Header">
    <w:name w:val="header"/>
    <w:basedOn w:val="Normal"/>
    <w:link w:val="HeaderChar"/>
    <w:uiPriority w:val="99"/>
    <w:unhideWhenUsed w:val="1"/>
    <w:rsid w:val="003F4B1E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F4B1E"/>
  </w:style>
  <w:style w:type="paragraph" w:styleId="Footer">
    <w:name w:val="footer"/>
    <w:basedOn w:val="Normal"/>
    <w:link w:val="FooterChar"/>
    <w:uiPriority w:val="99"/>
    <w:unhideWhenUsed w:val="1"/>
    <w:rsid w:val="003F4B1E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F4B1E"/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11" Type="http://schemas.openxmlformats.org/officeDocument/2006/relationships/header" Target="header1.xml"/><Relationship Id="rId10" Type="http://schemas.openxmlformats.org/officeDocument/2006/relationships/header" Target="header3.xml"/><Relationship Id="rId13" Type="http://schemas.openxmlformats.org/officeDocument/2006/relationships/footer" Target="footer3.xml"/><Relationship Id="rId12" Type="http://schemas.openxmlformats.org/officeDocument/2006/relationships/footer" Target="footer2.xml"/><Relationship Id="rId9" Type="http://schemas.openxmlformats.org/officeDocument/2006/relationships/header" Target="header2.xml"/><Relationship Id="rId1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<Relationships xmlns="http://schemas.openxmlformats.org/package/2006/relationships"><Relationship Id="rId2" Type="http://schemas.openxmlformats.org/officeDocument/2006/relationships/image" Target="media/image2.jpg"/></Relationships>
</file>

<file path=word/_rels/header3.xml.rels><?xml version="1.0" encoding="UTF-8" standalone="yes"?><Relationships xmlns="http://schemas.openxmlformats.org/package/2006/relationships"><Relationship Id="rId3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5053eCGqHaGlhg7D5sFwldaZDw==">CgMxLjAyCGguZ2pkZ3hzMgloLjMwajB6bGw4AHIhMXBNbnc1WlVXLVJlYklnM2JXTFhWbUJfTGZmOFgxRk4y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2024-07-26T14:56:00Z</dcterms:created>
  <dc:creator>Jillian Gilbey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9ab76d92-2d6f-4cbd-81a1-e6e86e59a307</vt:lpwstr>
  </property>
</Properties>
</file>